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Borders>
          <w:top w:val="thinThickThinMediumGap" w:sz="24" w:space="0" w:color="C00000"/>
          <w:left w:val="thinThickThinMediumGap" w:sz="24" w:space="0" w:color="C00000"/>
          <w:bottom w:val="thinThickThinMediumGap" w:sz="24" w:space="0" w:color="C00000"/>
          <w:right w:val="thinThickThinMediumGap" w:sz="24" w:space="0" w:color="C00000"/>
          <w:insideH w:val="thinThickThinMediumGap" w:sz="24" w:space="0" w:color="C00000"/>
          <w:insideV w:val="thinThickThinMediumGap" w:sz="24" w:space="0" w:color="C00000"/>
        </w:tblBorders>
        <w:tblLook w:val="04A0" w:firstRow="1" w:lastRow="0" w:firstColumn="1" w:lastColumn="0" w:noHBand="0" w:noVBand="1"/>
      </w:tblPr>
      <w:tblGrid>
        <w:gridCol w:w="10740"/>
      </w:tblGrid>
      <w:tr w:rsidR="00567E7A" w:rsidTr="00567E7A">
        <w:trPr>
          <w:trHeight w:val="14220"/>
        </w:trPr>
        <w:tc>
          <w:tcPr>
            <w:tcW w:w="10740" w:type="dxa"/>
          </w:tcPr>
          <w:p w:rsidR="00567E7A" w:rsidRPr="005B67E1" w:rsidRDefault="00567E7A" w:rsidP="00567E7A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 w:rsidRPr="005B67E1"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  <w:t>Обращение граждан</w:t>
            </w:r>
          </w:p>
          <w:p w:rsidR="00567E7A" w:rsidRPr="005B67E1" w:rsidRDefault="00567E7A" w:rsidP="00567E7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Times New Roman" w:eastAsia="Times New Roman" w:hAnsi="Times New Roman" w:cs="Times New Roman"/>
                <w:b/>
                <w:bCs/>
                <w:color w:val="B22222"/>
                <w:sz w:val="36"/>
                <w:szCs w:val="36"/>
                <w:lang w:eastAsia="ru-RU"/>
              </w:rPr>
              <w:t>Интернет-приемная</w:t>
            </w:r>
          </w:p>
          <w:p w:rsidR="00567E7A" w:rsidRPr="005B67E1" w:rsidRDefault="00567E7A" w:rsidP="00567E7A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 соответствии с Федеральным законом «О порядке рассмотрения обращений граждан Российской Федерации» N 59-ФЗ от 02 мая 2006 года и №8-ФЗ «Об обеспечении доступа к информации о деятельности государственных органов и органов местного самоуправления», на нашем сайте размещаются вопросы и ответы, касающиеся полномочий образовательной организации. Также законом установлены ограничения по разглашению сведений, содержащихся в обращении, а также сведений, касающихся частной жизни гражданина без его согласия. Одновременно в соответствии с указанным законом, не подлежат рассмотрению обращения, в которых содержатся нецензурные, либо оскорбительные выражения, что квалифицируется, как «злоупотребление правом».</w:t>
            </w:r>
          </w:p>
          <w:p w:rsidR="00567E7A" w:rsidRPr="005B67E1" w:rsidRDefault="00567E7A" w:rsidP="00567E7A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67E7A" w:rsidRPr="005B67E1" w:rsidRDefault="00567E7A" w:rsidP="00567E7A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Фамилия, имя, отчество должностного лица, к полномочиям которых отнесены организация приема лиц, обеспечение рассмотрения их обращений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–</w:t>
            </w: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Чеканова Нина Николаевна</w:t>
            </w: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, заведующий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</w:t>
            </w: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Батако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  <w:p w:rsidR="00567E7A" w:rsidRPr="005B67E1" w:rsidRDefault="00567E7A" w:rsidP="00567E7A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363001</w:t>
            </w: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, РФ,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Республика Северная Осетия- Алания, Правобережный район</w:t>
            </w: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село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Батако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зарова,д.33.</w:t>
            </w:r>
          </w:p>
          <w:p w:rsidR="00567E7A" w:rsidRPr="005B67E1" w:rsidRDefault="00567E7A" w:rsidP="00567E7A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Телефон: (88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6737</w:t>
            </w: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5</w:t>
            </w: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72</w:t>
            </w: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66</w:t>
            </w: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</w:t>
            </w:r>
          </w:p>
          <w:p w:rsidR="00567E7A" w:rsidRPr="005B67E1" w:rsidRDefault="00567E7A" w:rsidP="00567E7A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67E7A" w:rsidRPr="005B67E1" w:rsidRDefault="00567E7A" w:rsidP="00567E7A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Информация о персональных данных авторов обращений, направленных в электронном виде, хранится и обрабатывается с соблюдением требований российских законов о персональных данных.</w:t>
            </w:r>
          </w:p>
          <w:p w:rsidR="00567E7A" w:rsidRPr="005B67E1" w:rsidRDefault="00567E7A" w:rsidP="00567E7A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67E7A" w:rsidRPr="005B67E1" w:rsidRDefault="00567E7A" w:rsidP="00567E7A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разделе «Интернет-приемная» Вы можете обратиться к руководителю образовательной организации, рассказать о проблеме, в решении которой вам требуется помощь, пожаловаться на действия или бездействие сотрудников ОО. Сообщение следует изложить по возможности лаконично. Некорректные и оскорбительные тексты рассматриваться не будут.</w:t>
            </w:r>
          </w:p>
          <w:p w:rsidR="00567E7A" w:rsidRPr="005B67E1" w:rsidRDefault="00567E7A" w:rsidP="00567E7A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 заполнении бланка обращения, согласно Федеральному закону от 2 мая 2006 года №59-ФЗ «О порядке рассмотрения обращений граждан Российской Федерации», Вам необходимо указать свою фамилию, имя, отчество (последнее – при наличии), почтовый адрес, по которому должны быть направлены ответ либо уведомление о переадресации обращения, а также изложить суть предложения, заявления или жалобы [1].</w:t>
            </w:r>
            <w:proofErr w:type="gramEnd"/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В случае отсутствия указанных обязательных реквизитов, а также в ряде иных, обращение может быть оставлено без ответа [2]. Кроме того, без ответа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 [3].</w:t>
            </w:r>
          </w:p>
          <w:p w:rsidR="00567E7A" w:rsidRPr="005B67E1" w:rsidRDefault="00567E7A" w:rsidP="00567E7A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Ответ на электронное обращение направляется заявителю только в письменном виде по указанному почтовому адресу [5].</w:t>
            </w:r>
          </w:p>
          <w:p w:rsidR="00567E7A" w:rsidRPr="005B67E1" w:rsidRDefault="00567E7A" w:rsidP="00567E7A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Просим Вас руководствоваться указанными требованиями законодательства, заполнять все предложенные реквизиты и четко формулировать суть обращения. Это значительно ускорит его рассмотрение.</w:t>
            </w:r>
          </w:p>
          <w:p w:rsidR="00567E7A" w:rsidRPr="005B67E1" w:rsidRDefault="00567E7A" w:rsidP="00567E7A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67E7A" w:rsidRPr="005B67E1" w:rsidRDefault="00567E7A" w:rsidP="00567E7A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Выражаем благодарность за Вашу активную гражданскую позицию.</w:t>
            </w:r>
          </w:p>
          <w:p w:rsidR="00567E7A" w:rsidRPr="005B67E1" w:rsidRDefault="00567E7A" w:rsidP="00567E7A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67E7A" w:rsidRPr="005B67E1" w:rsidRDefault="00567E7A" w:rsidP="00567E7A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[1] Часть 1 статьи 7 Федерального закона Российской Федерации от 2 мая 2006 года №59-ФЗ «О порядке рассмотрения обращений граждан Российской Федерации». Далее — «ФЗ </w:t>
            </w: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№59».</w:t>
            </w:r>
          </w:p>
          <w:p w:rsidR="00567E7A" w:rsidRPr="005B67E1" w:rsidRDefault="00567E7A" w:rsidP="00567E7A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[2] Часть 1 статьи 11 ФЗ №59.</w:t>
            </w:r>
          </w:p>
          <w:p w:rsidR="00567E7A" w:rsidRPr="005B67E1" w:rsidRDefault="00567E7A" w:rsidP="00567E7A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[3] Часть 3 статьи 11 ФЗ №59.</w:t>
            </w:r>
          </w:p>
          <w:p w:rsidR="00567E7A" w:rsidRPr="005B67E1" w:rsidRDefault="00567E7A" w:rsidP="00567E7A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[5] Часть 4 статьи 10 ФЗ №59.</w:t>
            </w:r>
          </w:p>
          <w:p w:rsidR="00567E7A" w:rsidRPr="005B67E1" w:rsidRDefault="00567E7A" w:rsidP="00567E7A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67E7A" w:rsidRPr="005B67E1" w:rsidRDefault="00567E7A" w:rsidP="00567E7A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Обращения граждан по личным вопросам на имя руководителя также можно представить или прислать по почте в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</w:t>
            </w: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Батако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  <w:p w:rsidR="00567E7A" w:rsidRPr="005B67E1" w:rsidRDefault="00567E7A" w:rsidP="00567E7A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363001</w:t>
            </w: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, РФ,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Республика Северная Осетия- Алания, Правобережный район</w:t>
            </w: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село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Батако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зарова,д.33.</w:t>
            </w:r>
          </w:p>
          <w:p w:rsidR="00567E7A" w:rsidRPr="005B67E1" w:rsidRDefault="00567E7A" w:rsidP="00567E7A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тел.: 8 (8</w:t>
            </w:r>
            <w:r w:rsidRPr="00567E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6737</w:t>
            </w: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) </w:t>
            </w:r>
            <w:r w:rsidRPr="00567E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</w:t>
            </w: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  <w:r w:rsidRPr="00567E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72</w:t>
            </w: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66</w:t>
            </w:r>
            <w:bookmarkStart w:id="0" w:name="_GoBack"/>
            <w:bookmarkEnd w:id="0"/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. и на электронную почту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mkdou</w:t>
            </w:r>
            <w:proofErr w:type="spellEnd"/>
            <w:r w:rsidRPr="00567E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nbatako</w:t>
            </w:r>
            <w:proofErr w:type="spellEnd"/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yandex</w:t>
            </w:r>
            <w:proofErr w:type="spellEnd"/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</w:t>
            </w:r>
            <w:proofErr w:type="spellStart"/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ru</w:t>
            </w:r>
            <w:proofErr w:type="spellEnd"/>
          </w:p>
          <w:p w:rsidR="00567E7A" w:rsidRPr="005B67E1" w:rsidRDefault="00567E7A" w:rsidP="00567E7A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67E7A" w:rsidRPr="005B67E1" w:rsidRDefault="00567E7A" w:rsidP="00567E7A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Информация о персональных данных авторов обращений, направленных в электронном виде, хранится и обрабатывается с соблюдением требований российских законов о персональных данных.</w:t>
            </w:r>
          </w:p>
          <w:p w:rsidR="00567E7A" w:rsidRPr="005B67E1" w:rsidRDefault="00567E7A" w:rsidP="00567E7A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67E7A" w:rsidRPr="005B67E1" w:rsidRDefault="00567E7A" w:rsidP="00567E7A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Прием граждан осуществляется по понедельникам</w:t>
            </w:r>
          </w:p>
          <w:p w:rsidR="00567E7A" w:rsidRPr="005B67E1" w:rsidRDefault="00567E7A" w:rsidP="00567E7A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 9.00 до 16.00,</w:t>
            </w:r>
          </w:p>
          <w:p w:rsidR="00567E7A" w:rsidRPr="005B67E1" w:rsidRDefault="00567E7A" w:rsidP="00567E7A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67E7A" w:rsidRPr="005B67E1" w:rsidRDefault="00567E7A" w:rsidP="00567E7A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67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кроме праздничных дней.</w:t>
            </w:r>
          </w:p>
          <w:p w:rsidR="00567E7A" w:rsidRPr="005B67E1" w:rsidRDefault="00567E7A" w:rsidP="00567E7A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5B67E1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90"/>
              <w:gridCol w:w="6834"/>
            </w:tblGrid>
            <w:tr w:rsidR="00567E7A" w:rsidRPr="005B67E1" w:rsidTr="0050099C">
              <w:trPr>
                <w:tblCellSpacing w:w="7" w:type="dxa"/>
              </w:trPr>
              <w:tc>
                <w:tcPr>
                  <w:tcW w:w="1750" w:type="pct"/>
                  <w:vAlign w:val="center"/>
                  <w:hideMark/>
                </w:tcPr>
                <w:p w:rsidR="00567E7A" w:rsidRPr="005B67E1" w:rsidRDefault="00567E7A" w:rsidP="00500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B67E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Имя отправителя </w:t>
                  </w:r>
                  <w:r w:rsidRPr="005B67E1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ru-RU"/>
                    </w:rPr>
                    <w:t>*</w:t>
                  </w:r>
                  <w:r w:rsidRPr="005B67E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E7A" w:rsidRPr="005B67E1" w:rsidRDefault="00567E7A" w:rsidP="00500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B67E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5" type="#_x0000_t75" style="width:123.75pt;height:18pt" o:ole="">
                        <v:imagedata r:id="rId5" o:title=""/>
                      </v:shape>
                      <w:control r:id="rId6" w:name="DefaultOcxName" w:shapeid="_x0000_i1045"/>
                    </w:object>
                  </w:r>
                </w:p>
              </w:tc>
            </w:tr>
            <w:tr w:rsidR="00567E7A" w:rsidRPr="005B67E1" w:rsidTr="0050099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67E7A" w:rsidRPr="005B67E1" w:rsidRDefault="00567E7A" w:rsidP="00500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B67E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E-</w:t>
                  </w:r>
                  <w:proofErr w:type="spellStart"/>
                  <w:r w:rsidRPr="005B67E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mail</w:t>
                  </w:r>
                  <w:proofErr w:type="spellEnd"/>
                  <w:r w:rsidRPr="005B67E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отправителя </w:t>
                  </w:r>
                  <w:r w:rsidRPr="005B67E1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ru-RU"/>
                    </w:rPr>
                    <w:t>*</w:t>
                  </w:r>
                  <w:r w:rsidRPr="005B67E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E7A" w:rsidRPr="005B67E1" w:rsidRDefault="00567E7A" w:rsidP="00500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B67E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object w:dxaOrig="225" w:dyaOrig="225">
                      <v:shape id="_x0000_i1044" type="#_x0000_t75" style="width:123.75pt;height:18pt" o:ole="">
                        <v:imagedata r:id="rId5" o:title=""/>
                      </v:shape>
                      <w:control r:id="rId7" w:name="DefaultOcxName1" w:shapeid="_x0000_i1044"/>
                    </w:object>
                  </w:r>
                </w:p>
              </w:tc>
            </w:tr>
            <w:tr w:rsidR="00567E7A" w:rsidRPr="005B67E1" w:rsidTr="0050099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67E7A" w:rsidRPr="005B67E1" w:rsidRDefault="00567E7A" w:rsidP="00500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B67E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Web-site</w:t>
                  </w:r>
                  <w:proofErr w:type="spellEnd"/>
                  <w:r w:rsidRPr="005B67E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E7A" w:rsidRPr="005B67E1" w:rsidRDefault="00567E7A" w:rsidP="00500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B67E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object w:dxaOrig="225" w:dyaOrig="225">
                      <v:shape id="_x0000_i1043" type="#_x0000_t75" style="width:123.75pt;height:18pt" o:ole="">
                        <v:imagedata r:id="rId5" o:title=""/>
                      </v:shape>
                      <w:control r:id="rId8" w:name="DefaultOcxName2" w:shapeid="_x0000_i1043"/>
                    </w:object>
                  </w:r>
                </w:p>
              </w:tc>
            </w:tr>
            <w:tr w:rsidR="00567E7A" w:rsidRPr="005B67E1" w:rsidTr="0050099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67E7A" w:rsidRPr="005B67E1" w:rsidRDefault="00567E7A" w:rsidP="00500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B67E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Тема письма </w:t>
                  </w:r>
                  <w:r w:rsidRPr="005B67E1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ru-RU"/>
                    </w:rPr>
                    <w:t>*</w:t>
                  </w:r>
                  <w:r w:rsidRPr="005B67E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E7A" w:rsidRPr="005B67E1" w:rsidRDefault="00567E7A" w:rsidP="00500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B67E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object w:dxaOrig="225" w:dyaOrig="225">
                      <v:shape id="_x0000_i1042" type="#_x0000_t75" style="width:123.75pt;height:18pt" o:ole="">
                        <v:imagedata r:id="rId5" o:title=""/>
                      </v:shape>
                      <w:control r:id="rId9" w:name="DefaultOcxName3" w:shapeid="_x0000_i1042"/>
                    </w:object>
                  </w:r>
                </w:p>
              </w:tc>
            </w:tr>
            <w:tr w:rsidR="00567E7A" w:rsidRPr="005B67E1" w:rsidTr="0050099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67E7A" w:rsidRPr="005B67E1" w:rsidRDefault="00567E7A" w:rsidP="00500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B67E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Текст сообщения </w:t>
                  </w:r>
                  <w:r w:rsidRPr="005B67E1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ru-RU"/>
                    </w:rPr>
                    <w:t>*</w:t>
                  </w:r>
                  <w:r w:rsidRPr="005B67E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E7A" w:rsidRPr="005B67E1" w:rsidRDefault="00567E7A" w:rsidP="00500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B67E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object w:dxaOrig="225" w:dyaOrig="225">
                      <v:shape id="_x0000_i1041" type="#_x0000_t75" style="width:136.5pt;height:92.25pt" o:ole="">
                        <v:imagedata r:id="rId10" o:title=""/>
                      </v:shape>
                      <w:control r:id="rId11" w:name="DefaultOcxName4" w:shapeid="_x0000_i1041"/>
                    </w:object>
                  </w:r>
                </w:p>
              </w:tc>
            </w:tr>
            <w:tr w:rsidR="00567E7A" w:rsidRPr="005B67E1" w:rsidTr="0050099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67E7A" w:rsidRPr="005B67E1" w:rsidRDefault="00567E7A" w:rsidP="00500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B67E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Оценка сайта: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E7A" w:rsidRPr="005B67E1" w:rsidRDefault="00567E7A" w:rsidP="00500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B67E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   </w:t>
                  </w:r>
                  <w:r w:rsidRPr="005B67E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object w:dxaOrig="225" w:dyaOrig="225">
                      <v:shape id="_x0000_i1040" type="#_x0000_t75" style="width:66pt;height:18pt" o:ole="">
                        <v:imagedata r:id="rId12" o:title=""/>
                      </v:shape>
                      <w:control r:id="rId13" w:name="DefaultOcxName5" w:shapeid="_x0000_i1040"/>
                    </w:object>
                  </w:r>
                </w:p>
              </w:tc>
            </w:tr>
            <w:tr w:rsidR="00567E7A" w:rsidRPr="005B67E1" w:rsidTr="0050099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67E7A" w:rsidRPr="005B67E1" w:rsidRDefault="00567E7A" w:rsidP="00500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B67E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Код безопасности </w:t>
                  </w:r>
                  <w:r w:rsidRPr="005B67E1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ru-RU"/>
                    </w:rPr>
                    <w:t>*</w:t>
                  </w:r>
                  <w:r w:rsidRPr="005B67E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7E7A" w:rsidRPr="005B67E1" w:rsidRDefault="00567E7A" w:rsidP="005009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67E7A" w:rsidRPr="005B67E1" w:rsidTr="0050099C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67E7A" w:rsidRPr="005B67E1" w:rsidRDefault="00567E7A" w:rsidP="0050099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B67E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</w:r>
                  <w:r w:rsidRPr="005B67E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object w:dxaOrig="225" w:dyaOrig="225">
                      <v:shape id="_x0000_i1039" type="#_x0000_t75" style="width:99.75pt;height:22.5pt" o:ole="">
                        <v:imagedata r:id="rId14" o:title=""/>
                      </v:shape>
                      <w:control r:id="rId15" w:name="DefaultOcxName6" w:shapeid="_x0000_i1039"/>
                    </w:object>
                  </w:r>
                </w:p>
              </w:tc>
            </w:tr>
          </w:tbl>
          <w:p w:rsidR="00567E7A" w:rsidRDefault="00567E7A" w:rsidP="00567E7A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567E7A" w:rsidRDefault="00567E7A" w:rsidP="00567E7A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567E7A" w:rsidRDefault="00567E7A" w:rsidP="00567E7A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567E7A" w:rsidRDefault="00567E7A" w:rsidP="00567E7A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567E7A" w:rsidRDefault="00567E7A" w:rsidP="00567E7A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567E7A" w:rsidRDefault="00567E7A" w:rsidP="00567E7A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567E7A" w:rsidRDefault="00567E7A" w:rsidP="00567E7A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567E7A" w:rsidRDefault="00567E7A" w:rsidP="00567E7A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567E7A" w:rsidRDefault="00567E7A" w:rsidP="00567E7A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567E7A" w:rsidRDefault="00567E7A" w:rsidP="00567E7A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567E7A" w:rsidRDefault="00567E7A" w:rsidP="00567E7A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567E7A" w:rsidRDefault="00567E7A" w:rsidP="00567E7A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567E7A" w:rsidRPr="005B67E1" w:rsidRDefault="00567E7A" w:rsidP="00567E7A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5B67E1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567E7A" w:rsidRDefault="00567E7A" w:rsidP="00567E7A"/>
          <w:p w:rsidR="00567E7A" w:rsidRDefault="00567E7A" w:rsidP="00567E7A"/>
          <w:p w:rsidR="00567E7A" w:rsidRDefault="00567E7A" w:rsidP="00567E7A"/>
          <w:p w:rsidR="00567E7A" w:rsidRDefault="00567E7A" w:rsidP="00567E7A"/>
          <w:p w:rsidR="00567E7A" w:rsidRDefault="00567E7A" w:rsidP="00567E7A"/>
          <w:p w:rsidR="00567E7A" w:rsidRDefault="00567E7A"/>
        </w:tc>
      </w:tr>
    </w:tbl>
    <w:p w:rsidR="00F05BE1" w:rsidRDefault="00F05BE1"/>
    <w:sectPr w:rsidR="00F05BE1" w:rsidSect="00567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7A"/>
    <w:rsid w:val="00567E7A"/>
    <w:rsid w:val="00F0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2017-05-28T05:43:00Z</dcterms:created>
  <dcterms:modified xsi:type="dcterms:W3CDTF">2017-05-28T05:50:00Z</dcterms:modified>
</cp:coreProperties>
</file>